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576" w:rsidRDefault="002162C2">
      <w:pPr>
        <w:rPr>
          <w:lang w:val="nl-NL"/>
        </w:rPr>
      </w:pPr>
      <w:r w:rsidRPr="002162C2">
        <w:rPr>
          <w:lang w:val="nl-NL"/>
        </w:rPr>
        <w:t>Programma nascholing | Restklachten na COVID-</w:t>
      </w:r>
      <w:r>
        <w:rPr>
          <w:lang w:val="nl-NL"/>
        </w:rPr>
        <w:t>19</w:t>
      </w:r>
    </w:p>
    <w:p w:rsidR="002162C2" w:rsidRDefault="002162C2">
      <w:pPr>
        <w:rPr>
          <w:lang w:val="nl-NL"/>
        </w:rPr>
      </w:pPr>
      <w:r>
        <w:rPr>
          <w:lang w:val="nl-NL"/>
        </w:rPr>
        <w:t xml:space="preserve">Binnen komende vragen via de chat of Q&amp;A worden direct voorgelegd aan de sprekers en tussendoor beantwoord. </w:t>
      </w:r>
    </w:p>
    <w:p w:rsidR="002162C2" w:rsidRDefault="002162C2">
      <w:pPr>
        <w:rPr>
          <w:lang w:val="nl-NL"/>
        </w:rPr>
      </w:pPr>
      <w:r>
        <w:rPr>
          <w:lang w:val="nl-NL"/>
        </w:rPr>
        <w:t xml:space="preserve">v.a. 18.45 uur </w:t>
      </w:r>
      <w:r>
        <w:rPr>
          <w:lang w:val="nl-NL"/>
        </w:rPr>
        <w:tab/>
      </w:r>
      <w:r>
        <w:rPr>
          <w:lang w:val="nl-NL"/>
        </w:rPr>
        <w:tab/>
        <w:t>inloggen</w:t>
      </w:r>
    </w:p>
    <w:p w:rsidR="002162C2" w:rsidRDefault="002162C2">
      <w:pPr>
        <w:rPr>
          <w:lang w:val="nl-NL"/>
        </w:rPr>
      </w:pPr>
      <w:r>
        <w:rPr>
          <w:lang w:val="nl-NL"/>
        </w:rPr>
        <w:t>19.00-19.10 uur</w:t>
      </w:r>
      <w:r>
        <w:rPr>
          <w:lang w:val="nl-NL"/>
        </w:rPr>
        <w:tab/>
      </w:r>
      <w:r>
        <w:rPr>
          <w:lang w:val="nl-NL"/>
        </w:rPr>
        <w:tab/>
        <w:t>Korte introductie sprekers en onderwerp</w:t>
      </w:r>
    </w:p>
    <w:p w:rsidR="002162C2" w:rsidRDefault="002162C2" w:rsidP="002162C2">
      <w:pPr>
        <w:ind w:left="1440" w:hanging="1440"/>
        <w:rPr>
          <w:lang w:val="nl-NL"/>
        </w:rPr>
      </w:pPr>
      <w:r>
        <w:rPr>
          <w:lang w:val="nl-NL"/>
        </w:rPr>
        <w:t>19.10-19.45 uur</w:t>
      </w:r>
      <w:r>
        <w:rPr>
          <w:lang w:val="nl-NL"/>
        </w:rPr>
        <w:tab/>
      </w:r>
      <w:r>
        <w:rPr>
          <w:lang w:val="nl-NL"/>
        </w:rPr>
        <w:tab/>
        <w:t>Inhoudelijke behandeling leerdoel 1; na het volgen van deze nascholing hebt u</w:t>
      </w:r>
      <w:r>
        <w:rPr>
          <w:lang w:val="nl-NL"/>
        </w:rPr>
        <w:br/>
        <w:t xml:space="preserve"> </w:t>
      </w:r>
      <w:r>
        <w:rPr>
          <w:lang w:val="nl-NL"/>
        </w:rPr>
        <w:tab/>
        <w:t>een indruk over de impact van corona op het functioneren in het dagelijks leven</w:t>
      </w:r>
    </w:p>
    <w:p w:rsidR="002162C2" w:rsidRDefault="002162C2">
      <w:pPr>
        <w:rPr>
          <w:lang w:val="nl-NL"/>
        </w:rPr>
      </w:pPr>
      <w:r>
        <w:rPr>
          <w:lang w:val="nl-NL"/>
        </w:rPr>
        <w:t>19.45-19.50 uur</w:t>
      </w:r>
      <w:r>
        <w:rPr>
          <w:lang w:val="nl-NL"/>
        </w:rPr>
        <w:tab/>
      </w:r>
      <w:r>
        <w:rPr>
          <w:lang w:val="nl-NL"/>
        </w:rPr>
        <w:tab/>
        <w:t>Inventarisatie en beantwoording binnen gekomen vragen</w:t>
      </w:r>
    </w:p>
    <w:p w:rsidR="002162C2" w:rsidRDefault="002162C2" w:rsidP="002162C2">
      <w:pPr>
        <w:ind w:left="1440" w:hanging="1440"/>
        <w:rPr>
          <w:lang w:val="nl-NL"/>
        </w:rPr>
      </w:pPr>
      <w:r>
        <w:rPr>
          <w:lang w:val="nl-NL"/>
        </w:rPr>
        <w:t>19.50-20.25 uur</w:t>
      </w:r>
      <w:r>
        <w:rPr>
          <w:lang w:val="nl-NL"/>
        </w:rPr>
        <w:tab/>
      </w:r>
      <w:r>
        <w:rPr>
          <w:lang w:val="nl-NL"/>
        </w:rPr>
        <w:tab/>
        <w:t>Inhoudelijke behandeling leerdoel 2; na het volgen van deze nascholing kunt u</w:t>
      </w:r>
      <w:r>
        <w:rPr>
          <w:lang w:val="nl-NL"/>
        </w:rPr>
        <w:br/>
        <w:t xml:space="preserve"> </w:t>
      </w:r>
      <w:r>
        <w:rPr>
          <w:lang w:val="nl-NL"/>
        </w:rPr>
        <w:tab/>
        <w:t>klachten in drie domeinen inventariseren; lichamelijk, cognitief en psychisch</w:t>
      </w:r>
    </w:p>
    <w:p w:rsidR="002162C2" w:rsidRDefault="002162C2" w:rsidP="002162C2">
      <w:pPr>
        <w:ind w:left="1440" w:hanging="1440"/>
        <w:rPr>
          <w:lang w:val="nl-NL"/>
        </w:rPr>
      </w:pPr>
      <w:r>
        <w:rPr>
          <w:lang w:val="nl-NL"/>
        </w:rPr>
        <w:t>20.25-20.55 uur</w:t>
      </w:r>
      <w:r>
        <w:rPr>
          <w:lang w:val="nl-NL"/>
        </w:rPr>
        <w:tab/>
      </w:r>
      <w:r>
        <w:rPr>
          <w:lang w:val="nl-NL"/>
        </w:rPr>
        <w:tab/>
        <w:t>Inhoudelijke behandeling leerdoel 3; na het volgen van deze nascholing kent u</w:t>
      </w:r>
      <w:r>
        <w:rPr>
          <w:lang w:val="nl-NL"/>
        </w:rPr>
        <w:br/>
        <w:t xml:space="preserve"> </w:t>
      </w:r>
      <w:r>
        <w:rPr>
          <w:lang w:val="nl-NL"/>
        </w:rPr>
        <w:tab/>
        <w:t>de behandel- en/of verwijsmogelijkheden bij klachten in één of meerdere</w:t>
      </w:r>
      <w:r>
        <w:rPr>
          <w:lang w:val="nl-NL"/>
        </w:rPr>
        <w:br/>
        <w:t xml:space="preserve"> </w:t>
      </w:r>
      <w:r>
        <w:rPr>
          <w:lang w:val="nl-NL"/>
        </w:rPr>
        <w:tab/>
        <w:t>domeinen</w:t>
      </w:r>
    </w:p>
    <w:p w:rsidR="002162C2" w:rsidRPr="002162C2" w:rsidRDefault="002162C2">
      <w:pPr>
        <w:rPr>
          <w:lang w:val="nl-NL"/>
        </w:rPr>
      </w:pPr>
      <w:r>
        <w:rPr>
          <w:lang w:val="nl-NL"/>
        </w:rPr>
        <w:t>20.55-21.00 uur</w:t>
      </w:r>
      <w:r>
        <w:rPr>
          <w:lang w:val="nl-NL"/>
        </w:rPr>
        <w:tab/>
      </w:r>
      <w:r>
        <w:rPr>
          <w:lang w:val="nl-NL"/>
        </w:rPr>
        <w:tab/>
        <w:t>Inventarisatie en beantwoording binnen gekomen vragen en afsluiting</w:t>
      </w:r>
      <w:bookmarkStart w:id="0" w:name="_GoBack"/>
      <w:bookmarkEnd w:id="0"/>
    </w:p>
    <w:sectPr w:rsidR="002162C2" w:rsidRPr="0021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C2"/>
    <w:rsid w:val="00016668"/>
    <w:rsid w:val="00053361"/>
    <w:rsid w:val="00074576"/>
    <w:rsid w:val="000A4D84"/>
    <w:rsid w:val="000E2434"/>
    <w:rsid w:val="000E6B95"/>
    <w:rsid w:val="00137477"/>
    <w:rsid w:val="00180C48"/>
    <w:rsid w:val="0018164B"/>
    <w:rsid w:val="00194E6F"/>
    <w:rsid w:val="001D765E"/>
    <w:rsid w:val="001E57B4"/>
    <w:rsid w:val="002162C2"/>
    <w:rsid w:val="00232677"/>
    <w:rsid w:val="0023325D"/>
    <w:rsid w:val="00236420"/>
    <w:rsid w:val="00255191"/>
    <w:rsid w:val="00291A41"/>
    <w:rsid w:val="0029559A"/>
    <w:rsid w:val="002B13EE"/>
    <w:rsid w:val="002B2E77"/>
    <w:rsid w:val="002D0987"/>
    <w:rsid w:val="002F1689"/>
    <w:rsid w:val="00312505"/>
    <w:rsid w:val="0031313F"/>
    <w:rsid w:val="003C3817"/>
    <w:rsid w:val="003D396B"/>
    <w:rsid w:val="003D67CC"/>
    <w:rsid w:val="003D7411"/>
    <w:rsid w:val="003F7904"/>
    <w:rsid w:val="00421384"/>
    <w:rsid w:val="0042224F"/>
    <w:rsid w:val="0046009E"/>
    <w:rsid w:val="004807B1"/>
    <w:rsid w:val="004B68D6"/>
    <w:rsid w:val="00516AF7"/>
    <w:rsid w:val="00562512"/>
    <w:rsid w:val="005778A4"/>
    <w:rsid w:val="005D103A"/>
    <w:rsid w:val="005D10B2"/>
    <w:rsid w:val="005D55C2"/>
    <w:rsid w:val="006437F9"/>
    <w:rsid w:val="00654820"/>
    <w:rsid w:val="0066340C"/>
    <w:rsid w:val="0066706C"/>
    <w:rsid w:val="006A70AF"/>
    <w:rsid w:val="006C67F3"/>
    <w:rsid w:val="006D7C46"/>
    <w:rsid w:val="006E0537"/>
    <w:rsid w:val="006E7160"/>
    <w:rsid w:val="00724DF9"/>
    <w:rsid w:val="00742C6C"/>
    <w:rsid w:val="00745A63"/>
    <w:rsid w:val="007700ED"/>
    <w:rsid w:val="00804D79"/>
    <w:rsid w:val="00804E5D"/>
    <w:rsid w:val="008151F8"/>
    <w:rsid w:val="00857651"/>
    <w:rsid w:val="00873B52"/>
    <w:rsid w:val="00887B06"/>
    <w:rsid w:val="008929F5"/>
    <w:rsid w:val="008F4084"/>
    <w:rsid w:val="00906CD0"/>
    <w:rsid w:val="00922503"/>
    <w:rsid w:val="009536E0"/>
    <w:rsid w:val="009E16DB"/>
    <w:rsid w:val="00A1728A"/>
    <w:rsid w:val="00A216B1"/>
    <w:rsid w:val="00A339E4"/>
    <w:rsid w:val="00A62A65"/>
    <w:rsid w:val="00A759F0"/>
    <w:rsid w:val="00A8275A"/>
    <w:rsid w:val="00A82C74"/>
    <w:rsid w:val="00AA11BE"/>
    <w:rsid w:val="00AB2845"/>
    <w:rsid w:val="00AC5F20"/>
    <w:rsid w:val="00AD13F5"/>
    <w:rsid w:val="00AD30E4"/>
    <w:rsid w:val="00AE1914"/>
    <w:rsid w:val="00AE196F"/>
    <w:rsid w:val="00AE1CA6"/>
    <w:rsid w:val="00B15CC6"/>
    <w:rsid w:val="00B178E2"/>
    <w:rsid w:val="00B22DA1"/>
    <w:rsid w:val="00B3463B"/>
    <w:rsid w:val="00B420C1"/>
    <w:rsid w:val="00B75636"/>
    <w:rsid w:val="00BA4460"/>
    <w:rsid w:val="00BA699F"/>
    <w:rsid w:val="00BF60EB"/>
    <w:rsid w:val="00C051E3"/>
    <w:rsid w:val="00C237E4"/>
    <w:rsid w:val="00C40929"/>
    <w:rsid w:val="00C5481B"/>
    <w:rsid w:val="00C569A1"/>
    <w:rsid w:val="00C75C10"/>
    <w:rsid w:val="00CA0D15"/>
    <w:rsid w:val="00CA2F11"/>
    <w:rsid w:val="00CA32BD"/>
    <w:rsid w:val="00CA64E0"/>
    <w:rsid w:val="00CE0B2D"/>
    <w:rsid w:val="00D01470"/>
    <w:rsid w:val="00D23885"/>
    <w:rsid w:val="00D35E5F"/>
    <w:rsid w:val="00D47164"/>
    <w:rsid w:val="00DC6379"/>
    <w:rsid w:val="00E02602"/>
    <w:rsid w:val="00E178BA"/>
    <w:rsid w:val="00E357BF"/>
    <w:rsid w:val="00E41A86"/>
    <w:rsid w:val="00E4412E"/>
    <w:rsid w:val="00E44668"/>
    <w:rsid w:val="00E55852"/>
    <w:rsid w:val="00E63A40"/>
    <w:rsid w:val="00EB1697"/>
    <w:rsid w:val="00EC4636"/>
    <w:rsid w:val="00EC4D34"/>
    <w:rsid w:val="00ED55F1"/>
    <w:rsid w:val="00EE0C23"/>
    <w:rsid w:val="00EE6637"/>
    <w:rsid w:val="00F03ED0"/>
    <w:rsid w:val="00F10425"/>
    <w:rsid w:val="00F11CE3"/>
    <w:rsid w:val="00F66B12"/>
    <w:rsid w:val="00F73512"/>
    <w:rsid w:val="00FC63C1"/>
    <w:rsid w:val="00FC73B6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A524"/>
  <w15:chartTrackingRefBased/>
  <w15:docId w15:val="{0408C054-E2C5-4378-AB74-5AD982DF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Eibrink Jansen</dc:creator>
  <cp:keywords/>
  <dc:description/>
  <cp:lastModifiedBy>Danielle Eibrink Jansen</cp:lastModifiedBy>
  <cp:revision>1</cp:revision>
  <dcterms:created xsi:type="dcterms:W3CDTF">2021-01-28T07:18:00Z</dcterms:created>
  <dcterms:modified xsi:type="dcterms:W3CDTF">2021-01-28T07:30:00Z</dcterms:modified>
</cp:coreProperties>
</file>